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24" w:rsidRPr="00095F27" w:rsidRDefault="007E6624" w:rsidP="00292E83">
      <w:pPr>
        <w:spacing w:before="720" w:after="0" w:line="240" w:lineRule="auto"/>
        <w:ind w:right="1185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95F27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ZAPYTANIE OFERTOWE Nr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2/TIE/MALUCH+/2023</w:t>
      </w:r>
    </w:p>
    <w:p w:rsidR="007E6624" w:rsidRDefault="007E6624" w:rsidP="00072A04">
      <w:pPr>
        <w:spacing w:before="908" w:after="0" w:line="276" w:lineRule="auto"/>
        <w:ind w:right="-6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Towarzystwo Inicjatyw Europejskich zwraca się z prośbą o złożenie oferty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na</w:t>
      </w: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24D0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wykonanie prac adaptacyjno-remontowych</w:t>
      </w: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związku z</w:t>
      </w: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opieką</w:t>
      </w: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nad  dziećmi do lat 3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realizowanej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formie żłobka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Łodzi ul. Beli Bartoka 24 lokal U2 i U3.</w:t>
      </w:r>
    </w:p>
    <w:p w:rsidR="007E6624" w:rsidRPr="0087178C" w:rsidRDefault="007E6624" w:rsidP="00292E83">
      <w:pPr>
        <w:pStyle w:val="ListParagraph"/>
        <w:numPr>
          <w:ilvl w:val="0"/>
          <w:numId w:val="1"/>
        </w:numPr>
        <w:spacing w:before="360" w:after="0" w:line="240" w:lineRule="auto"/>
        <w:ind w:left="0" w:right="1349" w:firstLine="0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87178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ZAMAWIAJĄCY </w:t>
      </w:r>
    </w:p>
    <w:p w:rsidR="007E6624" w:rsidRDefault="007E6624" w:rsidP="00292E83">
      <w:pPr>
        <w:spacing w:before="240" w:after="0" w:line="276" w:lineRule="auto"/>
        <w:ind w:right="13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Towarzystwo Inicjatyw Europejskich z siedzibą w Łod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zi, </w:t>
      </w:r>
    </w:p>
    <w:p w:rsidR="007E6624" w:rsidRDefault="007E6624" w:rsidP="00292E83">
      <w:pPr>
        <w:spacing w:after="0" w:line="276" w:lineRule="auto"/>
        <w:ind w:right="13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ul. Żeromskiego 115, 90-542 </w:t>
      </w: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Łódź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7E6624" w:rsidRPr="00292E83" w:rsidRDefault="007E6624" w:rsidP="00292E83">
      <w:pPr>
        <w:spacing w:after="0" w:line="276" w:lineRule="auto"/>
        <w:ind w:right="13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NIP: 7262349581; REGON: 472354525</w:t>
      </w:r>
    </w:p>
    <w:p w:rsidR="007E6624" w:rsidRPr="00292E83" w:rsidRDefault="007E6624" w:rsidP="00A62C2E">
      <w:pPr>
        <w:spacing w:before="360" w:after="0" w:line="276" w:lineRule="auto"/>
        <w:ind w:right="-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92E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II. </w:t>
      </w:r>
      <w:r w:rsidRPr="00292E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>TRYB UDZIELENIA ZAMÓWIENIA</w:t>
      </w:r>
    </w:p>
    <w:p w:rsidR="007E6624" w:rsidRDefault="007E6624" w:rsidP="00292E83">
      <w:pPr>
        <w:spacing w:before="240" w:after="0" w:line="276" w:lineRule="auto"/>
        <w:ind w:right="-6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Do niniejszego zapytania ofertowego nie stosuje się Ustawy z dnia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11 września 2019</w:t>
      </w: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r. Prawo  Zamówień Publicznych (</w:t>
      </w:r>
      <w:r>
        <w:t>Dz.U. z 2023 r. poz. 1605 ze zmianami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) - wartość zamówienia nie przekracza kwoty 130.000 złotych (art.2, ust.1, pkt. 1 ustawy).</w:t>
      </w:r>
    </w:p>
    <w:p w:rsidR="007E6624" w:rsidRDefault="007E6624" w:rsidP="00A62C2E">
      <w:pPr>
        <w:spacing w:before="360" w:after="0" w:line="276" w:lineRule="auto"/>
        <w:ind w:right="-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62C2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III. </w:t>
      </w:r>
      <w:r w:rsidRPr="00A62C2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>MIEJSCE PUBLIKACJI OGŁOSZENIA O ZAMÓWIENIU</w:t>
      </w:r>
    </w:p>
    <w:p w:rsidR="007E6624" w:rsidRDefault="007E6624" w:rsidP="00413E80">
      <w:pPr>
        <w:spacing w:before="240" w:after="0" w:line="276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3E80">
        <w:rPr>
          <w:rFonts w:ascii="Times New Roman" w:hAnsi="Times New Roman" w:cs="Times New Roman"/>
          <w:sz w:val="24"/>
          <w:szCs w:val="24"/>
          <w:lang w:eastAsia="pl-PL"/>
        </w:rPr>
        <w:t>Strona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Zamawiającego www.tie.com.pl</w:t>
      </w:r>
    </w:p>
    <w:p w:rsidR="007E6624" w:rsidRDefault="007E6624" w:rsidP="00D211DE">
      <w:pPr>
        <w:spacing w:after="0" w:line="276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zakładka: ...............................................</w:t>
      </w:r>
    </w:p>
    <w:p w:rsidR="007E6624" w:rsidRDefault="007E6624" w:rsidP="00D211DE">
      <w:pPr>
        <w:spacing w:after="0" w:line="276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6624" w:rsidRPr="00A24D09" w:rsidRDefault="007E6624" w:rsidP="00862E94">
      <w:pPr>
        <w:pStyle w:val="ListParagraph"/>
        <w:spacing w:before="240" w:after="0" w:line="240" w:lineRule="auto"/>
        <w:ind w:left="0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IV. 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ab/>
        <w:t>CHARAKTERYSTYKA PROJEKTU</w:t>
      </w:r>
      <w:r w:rsidRPr="00A24D0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 </w:t>
      </w:r>
    </w:p>
    <w:p w:rsidR="007E6624" w:rsidRDefault="007E6624" w:rsidP="00862E94">
      <w:pPr>
        <w:spacing w:before="116" w:after="0" w:line="240" w:lineRule="auto"/>
        <w:ind w:right="-6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Utworzenie nowych 20 miejsc opieki w ramach programu Żłobku Akademia Maluszka  przy ulicy Beli Bartoka 24 lok. U2, U3 do 31.12.2023r.</w:t>
      </w:r>
    </w:p>
    <w:p w:rsidR="007E6624" w:rsidRPr="00A24D09" w:rsidRDefault="007E6624" w:rsidP="00862E94">
      <w:pPr>
        <w:pStyle w:val="ListParagraph"/>
        <w:spacing w:before="360" w:after="0" w:line="240" w:lineRule="auto"/>
        <w:ind w:left="0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V.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ab/>
      </w:r>
      <w:r w:rsidRPr="00A24D0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PRZEDMIOT ZAMÓWIENIA </w:t>
      </w:r>
    </w:p>
    <w:p w:rsidR="007E6624" w:rsidRPr="00A24D09" w:rsidRDefault="007E6624" w:rsidP="00072A04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24D0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Przedmiotem zamówienia jest wykonanie prac adaptacyjno-remontowych polegających na adaptacji  pomieszczeń na potrzeby żłobka w Łodzi ul. Beli Bartoka 24 lokal U2 i U3.</w:t>
      </w:r>
    </w:p>
    <w:p w:rsidR="007E6624" w:rsidRPr="003C3AAF" w:rsidRDefault="007E6624" w:rsidP="00072A04">
      <w:pPr>
        <w:spacing w:before="116" w:after="0" w:line="240" w:lineRule="auto"/>
        <w:ind w:right="-6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Niniejsze zamówienia składa się z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prac rozbiórkowych i demontażowych, adaptacyjno – remontowych, stanowiących I etap realizacji zamówienia oraz prac wykończeniowych, stanowiących II, końcowy etap realizacji zamówienia, </w:t>
      </w: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zgodny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ch</w:t>
      </w: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z projektem architektoniczn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o-budowlanym (</w:t>
      </w:r>
      <w:r w:rsidRPr="008717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nr 2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do  niniejszego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postępowania)</w:t>
      </w: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 </w:t>
      </w:r>
    </w:p>
    <w:p w:rsidR="007E6624" w:rsidRPr="00095F27" w:rsidRDefault="007E6624" w:rsidP="00072A04">
      <w:pPr>
        <w:spacing w:before="36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V</w:t>
      </w:r>
      <w:r w:rsidRPr="00095F27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I. TERMIN REALIZACJI ZAMÓWIENIA  </w:t>
      </w:r>
    </w:p>
    <w:p w:rsidR="007E6624" w:rsidRDefault="007E6624" w:rsidP="00090BDC">
      <w:pPr>
        <w:spacing w:before="240" w:after="0" w:line="240" w:lineRule="auto"/>
        <w:ind w:right="2041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Okres realizacji zamówienia od dnia podpisania umowy d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 08.12.2023</w:t>
      </w: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r. </w:t>
      </w:r>
    </w:p>
    <w:p w:rsidR="007E6624" w:rsidRDefault="007E6624" w:rsidP="00090BDC">
      <w:pPr>
        <w:spacing w:before="240" w:after="0" w:line="240" w:lineRule="auto"/>
        <w:ind w:right="2041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7E6624" w:rsidRDefault="007E6624" w:rsidP="00090BDC">
      <w:pPr>
        <w:spacing w:before="240" w:after="0" w:line="240" w:lineRule="auto"/>
        <w:ind w:right="2041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7E6624" w:rsidRDefault="007E6624" w:rsidP="00090BDC">
      <w:pPr>
        <w:spacing w:before="240" w:after="0" w:line="240" w:lineRule="auto"/>
        <w:ind w:right="2041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7E6624" w:rsidRPr="00095F27" w:rsidRDefault="007E6624" w:rsidP="00832676">
      <w:pPr>
        <w:spacing w:before="360" w:after="0" w:line="240" w:lineRule="auto"/>
        <w:ind w:right="204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VII</w:t>
      </w:r>
      <w:r w:rsidRPr="00095F27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. OFERTA POWINNA ZAWIERAĆ  </w:t>
      </w:r>
    </w:p>
    <w:p w:rsidR="007E6624" w:rsidRPr="00095F27" w:rsidRDefault="007E6624" w:rsidP="00072A04">
      <w:pPr>
        <w:spacing w:before="240"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1. Oferta powinna składać się z wypełnionego i podpisanego przez osoby uprawnione do  występowania w imieniu Oferenta „Formularza ofertowego” stanowiącego </w:t>
      </w:r>
      <w:r w:rsidRPr="008717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nr 1</w:t>
      </w:r>
      <w:r w:rsidRPr="00095F27"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niniejszego Zapytania ofertowego. Oferta musi być wypełniona w języku  polskim, pisemnie na papierze przy użyciu nośnika pisma nie ulegającego usunięciu  bez pozostawienia śladów. </w:t>
      </w:r>
    </w:p>
    <w:p w:rsidR="007E6624" w:rsidRPr="0061000A" w:rsidRDefault="007E6624" w:rsidP="0061000A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Oferent może złożyć tylko jedną ofertę, obejmującą całość zamówienia, w której musi  być zaoferowana tylko jedna ostateczna cena całego zamówienia. </w:t>
      </w:r>
    </w:p>
    <w:p w:rsidR="007E6624" w:rsidRPr="00095F27" w:rsidRDefault="007E6624" w:rsidP="0061000A">
      <w:pPr>
        <w:spacing w:before="36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95F27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III</w:t>
      </w:r>
      <w:r w:rsidRPr="00095F27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095F27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OCENY OFERTY  </w:t>
      </w:r>
    </w:p>
    <w:p w:rsidR="007E6624" w:rsidRPr="00095F27" w:rsidRDefault="007E6624" w:rsidP="00072A04">
      <w:pPr>
        <w:spacing w:before="240" w:after="0" w:line="240" w:lineRule="auto"/>
        <w:ind w:right="255"/>
        <w:rPr>
          <w:rFonts w:ascii="Times New Roman" w:hAnsi="Times New Roman" w:cs="Times New Roman"/>
          <w:sz w:val="24"/>
          <w:szCs w:val="24"/>
          <w:lang w:eastAsia="pl-PL"/>
        </w:rPr>
      </w:pP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Zamawiający dokona oceny i porównania ofert oraz wyboru oferty najkorzystniejszej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  oparciu o następujące kryteria: </w:t>
      </w:r>
    </w:p>
    <w:p w:rsidR="007E6624" w:rsidRPr="00095F27" w:rsidRDefault="007E6624" w:rsidP="00072A04">
      <w:pPr>
        <w:spacing w:before="170" w:after="0" w:line="240" w:lineRule="auto"/>
        <w:ind w:right="-5"/>
        <w:rPr>
          <w:rFonts w:ascii="Times New Roman" w:hAnsi="Times New Roman" w:cs="Times New Roman"/>
          <w:sz w:val="24"/>
          <w:szCs w:val="24"/>
          <w:lang w:eastAsia="pl-PL"/>
        </w:rPr>
      </w:pP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1. Kryterium wyboru ofert: Cena wykonania usługi brutto za wykonanie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prac opisanych </w:t>
      </w: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>w rozdziale V oferty, zgodnie z załączonym projektem architektoniczno-budowlanym.</w:t>
      </w:r>
    </w:p>
    <w:p w:rsidR="007E6624" w:rsidRPr="00095F27" w:rsidRDefault="007E6624" w:rsidP="00072A04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2. Waga kryterium: 100%. </w:t>
      </w:r>
    </w:p>
    <w:p w:rsidR="007E6624" w:rsidRPr="007D7BA3" w:rsidRDefault="007E6624" w:rsidP="00072A04">
      <w:pPr>
        <w:spacing w:before="120" w:after="0" w:line="240" w:lineRule="auto"/>
        <w:rPr>
          <w:rFonts w:ascii="Times New Roman" w:hAnsi="Times New Roman" w:cs="Times New Roman"/>
          <w:strike/>
          <w:sz w:val="24"/>
          <w:szCs w:val="24"/>
          <w:lang w:eastAsia="pl-PL"/>
        </w:rPr>
      </w:pP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3. Oferent określa cenę realizacji zamówienia poprzez wskazanie ceny brutto  obejmującej kwotę podatku VAT (jeśli dotyczy). Zamawiający wybierze ofertę, która będzie zawierała najniższą cenę brutto za wykonanie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pełnego zakresu prac.</w:t>
      </w:r>
    </w:p>
    <w:p w:rsidR="007E6624" w:rsidRDefault="007E6624" w:rsidP="00072A04">
      <w:pPr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Cena powinna zawierać wszystkie koszty związane z realizacją zamówienia. </w:t>
      </w:r>
    </w:p>
    <w:p w:rsidR="007E6624" w:rsidRPr="005E47F9" w:rsidRDefault="007E6624" w:rsidP="00072A04">
      <w:pPr>
        <w:spacing w:before="360"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IX</w:t>
      </w:r>
      <w:r w:rsidRPr="005E47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5E47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TERMIN ZWIĄZANIA Z OFERTĄ </w:t>
      </w:r>
    </w:p>
    <w:p w:rsidR="007E6624" w:rsidRDefault="007E6624" w:rsidP="00072A04">
      <w:pPr>
        <w:spacing w:before="272" w:after="0" w:line="240" w:lineRule="auto"/>
        <w:ind w:right="1" w:firstLine="3"/>
        <w:rPr>
          <w:rFonts w:ascii="Times New Roman" w:hAnsi="Times New Roman" w:cs="Times New Roman"/>
          <w:sz w:val="24"/>
          <w:szCs w:val="24"/>
          <w:lang w:eastAsia="pl-PL"/>
        </w:rPr>
      </w:pP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Wykonawca zostanie związany ofertą przez 30 dni (bieg terminu rozpoczyna się wraz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  upływem terminu składania oferty).  </w:t>
      </w:r>
    </w:p>
    <w:p w:rsidR="007E6624" w:rsidRPr="00095F27" w:rsidRDefault="007E6624" w:rsidP="00072A04">
      <w:pPr>
        <w:spacing w:before="36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X</w:t>
      </w:r>
      <w:r w:rsidRPr="00095F27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095F27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TERMIN I ZASADY SKŁADANIA OFERT  </w:t>
      </w:r>
    </w:p>
    <w:p w:rsidR="007E6624" w:rsidRPr="00095F27" w:rsidRDefault="007E6624" w:rsidP="00072A04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1. Oferty należy składać do dnia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29.09</w:t>
      </w:r>
      <w:r w:rsidRPr="00095F27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.20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23</w:t>
      </w:r>
      <w:r w:rsidRPr="00095F27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r. </w:t>
      </w: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na adres:  </w:t>
      </w:r>
    </w:p>
    <w:p w:rsidR="007E6624" w:rsidRPr="00095F27" w:rsidRDefault="007E6624" w:rsidP="00072A04">
      <w:pPr>
        <w:spacing w:before="178" w:after="0" w:line="240" w:lineRule="auto"/>
        <w:ind w:left="749" w:right="382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95F27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Towarzystwo Inicjatyw Europejskich </w:t>
      </w:r>
    </w:p>
    <w:p w:rsidR="007E6624" w:rsidRPr="00095F27" w:rsidRDefault="007E6624" w:rsidP="00072A04">
      <w:pPr>
        <w:spacing w:before="34" w:after="0" w:line="240" w:lineRule="auto"/>
        <w:ind w:right="159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95F27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ul. Żeromskiego 115, 90-542 Łódź lub e-mail: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tie.lodz</w:t>
      </w:r>
      <w:r w:rsidRPr="00095F27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@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gmail.</w:t>
      </w:r>
      <w:r w:rsidRPr="00095F27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com </w:t>
      </w:r>
    </w:p>
    <w:p w:rsidR="007E6624" w:rsidRPr="00095F27" w:rsidRDefault="007E6624" w:rsidP="00072A04">
      <w:pPr>
        <w:spacing w:before="178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2. Dopuszcza się drogę korespondencji elektronicznej (skan).  </w:t>
      </w:r>
    </w:p>
    <w:p w:rsidR="007E6624" w:rsidRPr="00095F27" w:rsidRDefault="007E6624" w:rsidP="00072A04">
      <w:pPr>
        <w:spacing w:before="120" w:after="0" w:line="240" w:lineRule="auto"/>
        <w:ind w:right="-6"/>
        <w:rPr>
          <w:rFonts w:ascii="Times New Roman" w:hAnsi="Times New Roman" w:cs="Times New Roman"/>
          <w:sz w:val="24"/>
          <w:szCs w:val="24"/>
          <w:lang w:eastAsia="pl-PL"/>
        </w:rPr>
      </w:pP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3. Oferta musi być przygotowana na formularzu wg wzoru „Formularz oferty”  załączonego do niniejszego zapytania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1000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(załącznik nr 1).  </w:t>
      </w:r>
    </w:p>
    <w:p w:rsidR="007E6624" w:rsidRDefault="007E6624" w:rsidP="00072A04">
      <w:pPr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4. Oferta powinna być przygotowana w języku polskim i zgodnie z wymogami  Zamawiającego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zawartymi w niniejszym zapytaniu ofertowym.</w:t>
      </w:r>
    </w:p>
    <w:p w:rsidR="007E6624" w:rsidRDefault="007E6624" w:rsidP="00072A04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postępowaniu nie mogą brać udział oferenci, którzy są powiązani z Zamawiającym  osobowo lub kapitałowo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(oświadczenie </w:t>
      </w:r>
      <w:r w:rsidRPr="0061000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7E6624" w:rsidRDefault="007E6624" w:rsidP="00072A04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Przez powiązania kapitałowe lub osobowe należy rozumieć  wzajemne powiązania między Zamawiającym lub osobami upoważnionymi do  zaciągania zobowiązań w imieniu Zamawiającego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lub osobami wykonującymi w  imieniu Zamawiającego czynności związane z przygotowaniem i przeprowadzeniem  procedu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ry wyboru wykonawcy a wykonawcą.</w:t>
      </w: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E6624" w:rsidRDefault="007E6624" w:rsidP="00072A04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7E6624" w:rsidRPr="003C3AAF" w:rsidRDefault="007E6624" w:rsidP="00072A04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7E6624" w:rsidRDefault="007E6624" w:rsidP="00072A04">
      <w:pPr>
        <w:spacing w:before="170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przypadku przedstawienia oferty niezgodnej z niniejszym zapytaniem ofertowym,  przedstawienia informacji nieprawdziwych lub nie spełnienia warunków udziału 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postępowaniu Wykonawca zostanie odrzucony z niniejszego postępowania.</w:t>
      </w:r>
    </w:p>
    <w:p w:rsidR="007E6624" w:rsidRDefault="007E6624" w:rsidP="00072A04">
      <w:pPr>
        <w:spacing w:before="170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7. </w:t>
      </w: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 Zamawiający zastrzega sobie możliwość unieważnienia postępowania bez podania  przyczyny na każdym jego etapie. </w:t>
      </w:r>
    </w:p>
    <w:p w:rsidR="007E6624" w:rsidRDefault="007E6624" w:rsidP="00072A04">
      <w:pPr>
        <w:spacing w:before="170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8. Do Zapytania ofertowego dołączony jest wzór umowy </w:t>
      </w:r>
      <w:r w:rsidRPr="0061000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(załącznik nr 4).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7E6624" w:rsidRPr="00095F27" w:rsidRDefault="007E6624" w:rsidP="00072A04">
      <w:pPr>
        <w:spacing w:before="360" w:after="0" w:line="240" w:lineRule="auto"/>
        <w:ind w:right="-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XI</w:t>
      </w:r>
      <w:r w:rsidRPr="00095F27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095F27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DOTYCZĄCE WYBORU NAJKORZYSTNIEJ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SZEJ </w:t>
      </w:r>
      <w:r w:rsidRPr="00095F27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OFERTY </w:t>
      </w:r>
    </w:p>
    <w:p w:rsidR="007E6624" w:rsidRPr="00095F27" w:rsidRDefault="007E6624" w:rsidP="00072A04">
      <w:pPr>
        <w:spacing w:before="272"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Informacja o wyborze najkorzystniejszej oferty zostanie opublikowana niezwłocznie na  stronie internetowej Zamawiającego. </w:t>
      </w:r>
    </w:p>
    <w:p w:rsidR="007E6624" w:rsidRPr="00095F27" w:rsidRDefault="007E6624" w:rsidP="00072A04">
      <w:pPr>
        <w:spacing w:before="36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95F27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II</w:t>
      </w:r>
      <w:r w:rsidRPr="00095F27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095F27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  </w:t>
      </w:r>
    </w:p>
    <w:p w:rsidR="007E6624" w:rsidRPr="00095F27" w:rsidRDefault="007E6624" w:rsidP="00072A04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1. Zamawiający zastrzega sobie prawo do: </w:t>
      </w:r>
    </w:p>
    <w:p w:rsidR="007E6624" w:rsidRPr="00095F27" w:rsidRDefault="007E6624" w:rsidP="00072A04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  <w:lang w:eastAsia="pl-PL"/>
        </w:rPr>
      </w:pP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 zmiany lub odwołania niniejszego ogłoszenia, </w:t>
      </w:r>
    </w:p>
    <w:p w:rsidR="007E6624" w:rsidRDefault="007E6624" w:rsidP="00072A04">
      <w:pPr>
        <w:spacing w:after="0" w:line="276" w:lineRule="auto"/>
        <w:ind w:left="284" w:right="-6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- zmiany warunków lub terminów prowadzonego postępowania ofertowego, </w:t>
      </w:r>
    </w:p>
    <w:p w:rsidR="007E6624" w:rsidRDefault="007E6624" w:rsidP="00072A04">
      <w:pPr>
        <w:spacing w:after="0" w:line="276" w:lineRule="auto"/>
        <w:ind w:left="284" w:right="-6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 unieważnienia postępowania na każdym jego etapie bez podania przyczyny</w:t>
      </w:r>
    </w:p>
    <w:p w:rsidR="007E6624" w:rsidRPr="00095F27" w:rsidRDefault="007E6624" w:rsidP="00072A04">
      <w:pPr>
        <w:spacing w:after="0" w:line="276" w:lineRule="auto"/>
        <w:ind w:left="284" w:right="-6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pozostawienia postępowania bez wyboru oferty, </w:t>
      </w:r>
    </w:p>
    <w:p w:rsidR="007E6624" w:rsidRDefault="007E6624" w:rsidP="00072A04">
      <w:pPr>
        <w:spacing w:before="6" w:after="0" w:line="276" w:lineRule="auto"/>
        <w:ind w:left="284" w:right="865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- wezwanie Wykonawcy do złożenia wyjaśnień i/lub uzupełnienia złożonej oferty. </w:t>
      </w:r>
    </w:p>
    <w:p w:rsidR="007E6624" w:rsidRPr="005E47F9" w:rsidRDefault="007E6624" w:rsidP="00072A04">
      <w:pPr>
        <w:spacing w:before="120" w:after="0" w:line="240" w:lineRule="auto"/>
        <w:ind w:right="868" w:firstLine="7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2. Nie przewiduje się płatności zaliczkowych.  </w:t>
      </w:r>
    </w:p>
    <w:p w:rsidR="007E6624" w:rsidRPr="00095F27" w:rsidRDefault="007E6624" w:rsidP="00072A04">
      <w:pPr>
        <w:spacing w:before="36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95F27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XI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II</w:t>
      </w:r>
      <w:r w:rsidRPr="00095F27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095F27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KONTAKT  </w:t>
      </w:r>
    </w:p>
    <w:p w:rsidR="007E6624" w:rsidRDefault="007E6624" w:rsidP="00072A04">
      <w:pPr>
        <w:spacing w:before="240" w:after="0" w:line="276" w:lineRule="auto"/>
        <w:ind w:left="363" w:right="70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Towarzystwo Inicjatyw Europejskich</w:t>
      </w:r>
    </w:p>
    <w:p w:rsidR="007E6624" w:rsidRDefault="007E6624" w:rsidP="00072A04">
      <w:pPr>
        <w:spacing w:before="120" w:after="0" w:line="276" w:lineRule="auto"/>
        <w:ind w:left="363" w:right="70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90-542 Łódź, ul. Żeromskiego 115,  tel.: 797-96-51-51 </w:t>
      </w:r>
    </w:p>
    <w:p w:rsidR="007E6624" w:rsidRPr="00095F27" w:rsidRDefault="007E6624" w:rsidP="00072A04">
      <w:pPr>
        <w:spacing w:before="120" w:after="0" w:line="276" w:lineRule="auto"/>
        <w:ind w:left="363" w:right="709"/>
        <w:rPr>
          <w:rFonts w:ascii="Times New Roman" w:hAnsi="Times New Roman" w:cs="Times New Roman"/>
          <w:sz w:val="24"/>
          <w:szCs w:val="24"/>
          <w:lang w:eastAsia="pl-PL"/>
        </w:rPr>
      </w:pP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e-mail: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eastAsia="pl-PL"/>
        </w:rPr>
        <w:t>tie</w:t>
      </w:r>
      <w:r w:rsidRPr="00095F27">
        <w:rPr>
          <w:rFonts w:ascii="Times New Roman" w:hAnsi="Times New Roman" w:cs="Times New Roman"/>
          <w:color w:val="0000FF"/>
          <w:sz w:val="24"/>
          <w:szCs w:val="24"/>
          <w:u w:val="single"/>
          <w:lang w:eastAsia="pl-PL"/>
        </w:rPr>
        <w:t>@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eastAsia="pl-PL"/>
        </w:rPr>
        <w:t>tie.</w:t>
      </w:r>
      <w:r w:rsidRPr="00095F27">
        <w:rPr>
          <w:rFonts w:ascii="Times New Roman" w:hAnsi="Times New Roman" w:cs="Times New Roman"/>
          <w:color w:val="0000FF"/>
          <w:sz w:val="24"/>
          <w:szCs w:val="24"/>
          <w:u w:val="single"/>
          <w:lang w:eastAsia="pl-PL"/>
        </w:rPr>
        <w:t>gmail.com</w:t>
      </w:r>
      <w:r w:rsidRPr="00095F27">
        <w:rPr>
          <w:rFonts w:ascii="Times New Roman" w:hAnsi="Times New Roman" w:cs="Times New Roman"/>
          <w:color w:val="0000FF"/>
          <w:sz w:val="24"/>
          <w:szCs w:val="24"/>
          <w:lang w:eastAsia="pl-PL"/>
        </w:rPr>
        <w:t> </w:t>
      </w:r>
    </w:p>
    <w:p w:rsidR="007E6624" w:rsidRPr="00095F27" w:rsidRDefault="007E6624" w:rsidP="00072A04">
      <w:pPr>
        <w:spacing w:before="36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XIV</w:t>
      </w:r>
      <w:r w:rsidRPr="00095F27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095F27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ZAŁĄCZNIKI:  </w:t>
      </w:r>
    </w:p>
    <w:p w:rsidR="007E6624" w:rsidRPr="00095F27" w:rsidRDefault="007E6624" w:rsidP="00072A04">
      <w:pPr>
        <w:spacing w:before="240"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1. Wzór „Formularz oferty”  </w:t>
      </w:r>
    </w:p>
    <w:p w:rsidR="007E6624" w:rsidRPr="00095F27" w:rsidRDefault="007E6624" w:rsidP="00072A04">
      <w:pPr>
        <w:spacing w:before="39"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2. Projekt architektoniczn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 – budowlany </w:t>
      </w:r>
    </w:p>
    <w:p w:rsidR="007E6624" w:rsidRDefault="007E6624" w:rsidP="00072A04">
      <w:pPr>
        <w:spacing w:before="42" w:after="0" w:line="276" w:lineRule="auto"/>
        <w:ind w:right="1871" w:firstLine="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3. Oświadczenie oferenta o braku powiązania osobowego i kapitałowego; </w:t>
      </w:r>
    </w:p>
    <w:p w:rsidR="007E6624" w:rsidRPr="00095F27" w:rsidRDefault="007E6624" w:rsidP="00072A04">
      <w:pPr>
        <w:spacing w:before="42" w:after="0" w:line="276" w:lineRule="auto"/>
        <w:ind w:right="1871" w:firstLine="7"/>
        <w:rPr>
          <w:rFonts w:ascii="Times New Roman" w:hAnsi="Times New Roman" w:cs="Times New Roman"/>
          <w:sz w:val="24"/>
          <w:szCs w:val="24"/>
          <w:lang w:eastAsia="pl-PL"/>
        </w:rPr>
      </w:pPr>
      <w:r w:rsidRPr="00095F2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4. Wzór Umowy.</w:t>
      </w:r>
    </w:p>
    <w:p w:rsidR="007E6624" w:rsidRDefault="007E6624" w:rsidP="00072A04"/>
    <w:p w:rsidR="007E6624" w:rsidRPr="009E67CF" w:rsidRDefault="007E6624" w:rsidP="009E67CF"/>
    <w:sectPr w:rsidR="007E6624" w:rsidRPr="009E67CF" w:rsidSect="00AA6439">
      <w:pgSz w:w="11906" w:h="16838"/>
      <w:pgMar w:top="89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624" w:rsidRDefault="007E6624" w:rsidP="00B40D84">
      <w:pPr>
        <w:spacing w:after="0" w:line="240" w:lineRule="auto"/>
      </w:pPr>
      <w:r>
        <w:separator/>
      </w:r>
    </w:p>
  </w:endnote>
  <w:endnote w:type="continuationSeparator" w:id="0">
    <w:p w:rsidR="007E6624" w:rsidRDefault="007E6624" w:rsidP="00B4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624" w:rsidRDefault="007E6624" w:rsidP="00B40D84">
      <w:pPr>
        <w:spacing w:after="0" w:line="240" w:lineRule="auto"/>
      </w:pPr>
      <w:r>
        <w:separator/>
      </w:r>
    </w:p>
  </w:footnote>
  <w:footnote w:type="continuationSeparator" w:id="0">
    <w:p w:rsidR="007E6624" w:rsidRDefault="007E6624" w:rsidP="00B40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B039B"/>
    <w:multiLevelType w:val="hybridMultilevel"/>
    <w:tmpl w:val="20E414D6"/>
    <w:lvl w:ilvl="0" w:tplc="4DC62EA6">
      <w:start w:val="1"/>
      <w:numFmt w:val="upperRoman"/>
      <w:lvlText w:val="%1."/>
      <w:lvlJc w:val="left"/>
      <w:pPr>
        <w:ind w:left="1082" w:hanging="720"/>
      </w:pPr>
      <w:rPr>
        <w:rFonts w:hint="default"/>
        <w:b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7B4"/>
    <w:rsid w:val="00072A04"/>
    <w:rsid w:val="00074043"/>
    <w:rsid w:val="00090BDC"/>
    <w:rsid w:val="00095F27"/>
    <w:rsid w:val="0018133E"/>
    <w:rsid w:val="001B1478"/>
    <w:rsid w:val="001E28E9"/>
    <w:rsid w:val="002473E3"/>
    <w:rsid w:val="00292E83"/>
    <w:rsid w:val="002D5808"/>
    <w:rsid w:val="003C3AAF"/>
    <w:rsid w:val="003F2CA0"/>
    <w:rsid w:val="00413E80"/>
    <w:rsid w:val="00535D16"/>
    <w:rsid w:val="005E47F9"/>
    <w:rsid w:val="0061000A"/>
    <w:rsid w:val="006F6C56"/>
    <w:rsid w:val="00784591"/>
    <w:rsid w:val="007A0691"/>
    <w:rsid w:val="007C2B6C"/>
    <w:rsid w:val="007D7BA3"/>
    <w:rsid w:val="007E6624"/>
    <w:rsid w:val="00832676"/>
    <w:rsid w:val="00862E94"/>
    <w:rsid w:val="00866BB0"/>
    <w:rsid w:val="0087178C"/>
    <w:rsid w:val="009E67CF"/>
    <w:rsid w:val="00A05B87"/>
    <w:rsid w:val="00A24D09"/>
    <w:rsid w:val="00A442F9"/>
    <w:rsid w:val="00A62C2E"/>
    <w:rsid w:val="00AA6439"/>
    <w:rsid w:val="00AB1FC3"/>
    <w:rsid w:val="00B40D84"/>
    <w:rsid w:val="00B7092D"/>
    <w:rsid w:val="00BE6889"/>
    <w:rsid w:val="00BE7B8C"/>
    <w:rsid w:val="00BF4F54"/>
    <w:rsid w:val="00BF57B4"/>
    <w:rsid w:val="00C242E2"/>
    <w:rsid w:val="00C278BC"/>
    <w:rsid w:val="00C63582"/>
    <w:rsid w:val="00CB24FD"/>
    <w:rsid w:val="00CE1FCE"/>
    <w:rsid w:val="00D00379"/>
    <w:rsid w:val="00D211DE"/>
    <w:rsid w:val="00DA34F3"/>
    <w:rsid w:val="00DD1EDC"/>
    <w:rsid w:val="00E43B88"/>
    <w:rsid w:val="00EA0CC1"/>
    <w:rsid w:val="00F1195B"/>
    <w:rsid w:val="00F1256E"/>
    <w:rsid w:val="00F326A3"/>
    <w:rsid w:val="00F85D20"/>
    <w:rsid w:val="00FC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C5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B40D8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40D8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40D84"/>
    <w:rPr>
      <w:vertAlign w:val="superscript"/>
    </w:rPr>
  </w:style>
  <w:style w:type="table" w:styleId="TableGrid">
    <w:name w:val="Table Grid"/>
    <w:basedOn w:val="TableNormal"/>
    <w:uiPriority w:val="99"/>
    <w:rsid w:val="00B40D8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66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66BB0"/>
  </w:style>
  <w:style w:type="paragraph" w:styleId="Footer">
    <w:name w:val="footer"/>
    <w:basedOn w:val="Normal"/>
    <w:link w:val="FooterChar"/>
    <w:uiPriority w:val="99"/>
    <w:rsid w:val="00866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6BB0"/>
  </w:style>
  <w:style w:type="paragraph" w:styleId="BalloonText">
    <w:name w:val="Balloon Text"/>
    <w:basedOn w:val="Normal"/>
    <w:link w:val="BalloonTextChar"/>
    <w:uiPriority w:val="99"/>
    <w:semiHidden/>
    <w:rsid w:val="00A4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42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72A04"/>
    <w:pPr>
      <w:ind w:left="720"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3</Pages>
  <Words>757</Words>
  <Characters>4546</Characters>
  <Application>Microsoft Office Outlook</Application>
  <DocSecurity>0</DocSecurity>
  <Lines>0</Lines>
  <Paragraphs>0</Paragraphs>
  <ScaleCrop>false</ScaleCrop>
  <Company>TIE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 Dzianka</dc:creator>
  <cp:keywords/>
  <dc:description/>
  <cp:lastModifiedBy>Jolanta</cp:lastModifiedBy>
  <cp:revision>17</cp:revision>
  <dcterms:created xsi:type="dcterms:W3CDTF">2023-12-02T15:11:00Z</dcterms:created>
  <dcterms:modified xsi:type="dcterms:W3CDTF">2023-12-10T11:49:00Z</dcterms:modified>
</cp:coreProperties>
</file>